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and when did your pain begin?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actions or activities make it better or worse? (this may include sitting, driving, jogging, cycling, working out at the gym)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stress increase the pain?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it vary based on time of day, week or month?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does your menstrual cycle affect the pain?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does the pain affect your sleep?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Has the pain spread since it began?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notice abnormal skin sensations (pain, itching, burning), muscle or joint pain, or back pain?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have pain with urination (weeing), excessive frequency of urination, constipation, diarrhoea, or other problems with your bladder or bowels?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pain with sexual activity?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Has the pain caused emotional changes like anxiety or depression?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medical or surgical treatments have you had and have they helped?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have you tried to relieve the pain?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has worked?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medications have you used in the past?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medicines are you taking now?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you think is causing your pain?</w:t>
      </w: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</w:p>
    <w:p w:rsidR="00234D1D" w:rsidRDefault="00234D1D" w:rsidP="00234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concerns you most about your pain?</w:t>
      </w:r>
    </w:p>
    <w:p w:rsidR="00234D1D" w:rsidRPr="00234D1D" w:rsidRDefault="00234D1D" w:rsidP="00234D1D">
      <w:pPr>
        <w:spacing w:after="0"/>
        <w:rPr>
          <w:rFonts w:ascii="Arial" w:hAnsi="Arial" w:cs="Arial"/>
        </w:rPr>
      </w:pPr>
    </w:p>
    <w:sectPr w:rsidR="00234D1D" w:rsidRPr="00234D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D" w:rsidRDefault="00234D1D" w:rsidP="00234D1D">
      <w:pPr>
        <w:spacing w:after="0" w:line="240" w:lineRule="auto"/>
      </w:pPr>
      <w:r>
        <w:separator/>
      </w:r>
    </w:p>
  </w:endnote>
  <w:endnote w:type="continuationSeparator" w:id="0">
    <w:p w:rsidR="00234D1D" w:rsidRDefault="00234D1D" w:rsidP="002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699981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234D1D" w:rsidRPr="00234D1D" w:rsidRDefault="00234D1D">
            <w:pPr>
              <w:pStyle w:val="Footer"/>
              <w:jc w:val="right"/>
              <w:rPr>
                <w:rFonts w:ascii="Arial" w:hAnsi="Arial" w:cs="Arial"/>
              </w:rPr>
            </w:pPr>
            <w:r w:rsidRPr="00234D1D">
              <w:rPr>
                <w:rFonts w:ascii="Arial" w:hAnsi="Arial" w:cs="Arial"/>
              </w:rPr>
              <w:t xml:space="preserve">Page </w:t>
            </w:r>
            <w:r w:rsidRPr="00234D1D">
              <w:rPr>
                <w:rFonts w:ascii="Arial" w:hAnsi="Arial" w:cs="Arial"/>
                <w:b/>
                <w:bCs/>
              </w:rPr>
              <w:fldChar w:fldCharType="begin"/>
            </w:r>
            <w:r w:rsidRPr="00234D1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34D1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234D1D">
              <w:rPr>
                <w:rFonts w:ascii="Arial" w:hAnsi="Arial" w:cs="Arial"/>
                <w:b/>
                <w:bCs/>
              </w:rPr>
              <w:fldChar w:fldCharType="end"/>
            </w:r>
            <w:r w:rsidRPr="00234D1D">
              <w:rPr>
                <w:rFonts w:ascii="Arial" w:hAnsi="Arial" w:cs="Arial"/>
              </w:rPr>
              <w:t xml:space="preserve"> of </w:t>
            </w:r>
            <w:r w:rsidRPr="00234D1D">
              <w:rPr>
                <w:rFonts w:ascii="Arial" w:hAnsi="Arial" w:cs="Arial"/>
                <w:b/>
                <w:bCs/>
              </w:rPr>
              <w:fldChar w:fldCharType="begin"/>
            </w:r>
            <w:r w:rsidRPr="00234D1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34D1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234D1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234D1D" w:rsidRDefault="0023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D" w:rsidRDefault="00234D1D" w:rsidP="00234D1D">
      <w:pPr>
        <w:spacing w:after="0" w:line="240" w:lineRule="auto"/>
      </w:pPr>
      <w:r>
        <w:separator/>
      </w:r>
    </w:p>
  </w:footnote>
  <w:footnote w:type="continuationSeparator" w:id="0">
    <w:p w:rsidR="00234D1D" w:rsidRDefault="00234D1D" w:rsidP="0023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D" w:rsidRPr="00234D1D" w:rsidRDefault="00234D1D" w:rsidP="00234D1D">
    <w:pPr>
      <w:pStyle w:val="Header"/>
      <w:jc w:val="center"/>
      <w:rPr>
        <w:rFonts w:ascii="Arial" w:hAnsi="Arial" w:cs="Arial"/>
        <w:b/>
      </w:rPr>
    </w:pPr>
    <w:r w:rsidRPr="00234D1D">
      <w:rPr>
        <w:rFonts w:ascii="Arial" w:hAnsi="Arial" w:cs="Arial"/>
        <w:b/>
      </w:rPr>
      <w:t>Woonona Medical Practice – Chronic Pelvic Pain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1D"/>
    <w:rsid w:val="002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D"/>
  </w:style>
  <w:style w:type="paragraph" w:styleId="Footer">
    <w:name w:val="footer"/>
    <w:basedOn w:val="Normal"/>
    <w:link w:val="FooterChar"/>
    <w:uiPriority w:val="99"/>
    <w:unhideWhenUsed/>
    <w:rsid w:val="0023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D"/>
  </w:style>
  <w:style w:type="paragraph" w:styleId="Footer">
    <w:name w:val="footer"/>
    <w:basedOn w:val="Normal"/>
    <w:link w:val="FooterChar"/>
    <w:uiPriority w:val="99"/>
    <w:unhideWhenUsed/>
    <w:rsid w:val="0023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1</cp:revision>
  <dcterms:created xsi:type="dcterms:W3CDTF">2020-11-05T02:30:00Z</dcterms:created>
  <dcterms:modified xsi:type="dcterms:W3CDTF">2020-11-05T02:37:00Z</dcterms:modified>
</cp:coreProperties>
</file>